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Зо п’ять місяців тому я надрукувала серію із шести плакатів. Кожен плакат – скріншот екрана телефону з моєю нотаткою, зробленою протягом 2020 року. Я почала розклеювати ці постери у різних локаціях на вулицях Києва. І досі продовжую це робити: як зі старими, так і з новими скріншотами.</w:t>
      </w:r>
    </w:p>
    <w:p w:rsidR="00000000" w:rsidDel="00000000" w:rsidP="00000000" w:rsidRDefault="00000000" w:rsidRPr="00000000" w14:paraId="00000002">
      <w:pPr>
        <w:spacing w:after="240" w:befor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Нова фотографія</w:t>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основі цього жесту – гіпотеза: скріншот у віртуальному світі – це аналог фотографії зі світу реального. Скріншот – це фотографія. Гадаю, це міркування актуалізував сам 2020-ий зі своїм віртуалізованим життям.</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рік, коли ми здебільшого вчилися адаптовувати реальні процеси до онлайн-виміру, я вирішила зробити навпаки: перенести екран свого мобільного телефону на міські стіни. Надати скріншоту, який – за своєю природою – є віртуальним явищем, фізичного виразу.</w:t>
      </w:r>
    </w:p>
    <w:p w:rsidR="00000000" w:rsidDel="00000000" w:rsidP="00000000" w:rsidRDefault="00000000" w:rsidRPr="00000000" w14:paraId="00000005">
      <w:pPr>
        <w:spacing w:after="240" w:befor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Особистий контекст</w:t>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2020 році я особливо багато часу прожила «в телефоні».</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Перший локдаун, що стався навесні того року, провела максимально дистанційовано, дотримуючись усіх з а б о р о н  на соціальну взаємодію. На той час я жила з родичами й не хотіла наразити їх на небезпеку захворіти COVID-19. Крім того, мала проблеми з голосом, тож майже не розмовляла. Словом, я ні з ким не зустрічалася, адаптувавши усе своє спілкування до мобільника і комп’ютера.</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збігом обставин, одним із різновидів мого нового цифрового дозвілля стало написання нотаток на мобілці. Це швидко, зручно, адже телефон 24/7 поруч зі мною, і можна не писати від руки, коли лінь, бо давно цього не робила.</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Пізніше я стала скріншотити деякі з нотаток і викладати ці знімки у свій інстаграм. Таким чином ділилася короткими сентенціями, заснованими на моєму досвіді та відчуттях, прожитих в 2020-му. На мій погляд, кожен із написів має потенціал, аби відгукнутися досвіду інших – відмінному від мого, втім важливому для них самих.</w:t>
      </w:r>
    </w:p>
    <w:p w:rsidR="00000000" w:rsidDel="00000000" w:rsidP="00000000" w:rsidRDefault="00000000" w:rsidRPr="00000000" w14:paraId="0000000A">
      <w:pPr>
        <w:spacing w:after="240" w:befor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Жест</w:t>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Згодом я вирішила роздрукувати перші шість скріншотів і розвісити по місту. Я розуміла, що не лише «офізичнюю цифрове» в часи, коли усі ми, здебільшого, робимо протилежне; але і виношу приватне у простір публічного.</w:t>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Думаю, людей турбують плюс-мінус одні й ті самі теми. Тож у мене не було відчуття, що я відкриваю «свою душу», радше – озвучую те, що лунає всередині багатьох із нас.</w:t>
      </w:r>
    </w:p>
    <w:p w:rsidR="00000000" w:rsidDel="00000000" w:rsidP="00000000" w:rsidRDefault="00000000" w:rsidRPr="00000000" w14:paraId="0000000D">
      <w:pPr>
        <w:spacing w:after="240"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Взаємодія</w:t>
      </w: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 – моя перша спроба творчої взаємодії із містом. За умов, коли 2020-ий майже повністю скоротив нові знайомства і комунікацію з незнайомцями в публічному просторі, постери стали реальною можливістю говорити з людьми.</w:t>
      </w:r>
    </w:p>
    <w:p w:rsidR="00000000" w:rsidDel="00000000" w:rsidP="00000000" w:rsidRDefault="00000000" w:rsidRPr="00000000" w14:paraId="0000000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Визначаючи локації для розміщення скріншотів, я обирала місця, де зазвичай розвішують різні рекламні матеріали. Мені хотілося доповнити такі «комерційні куточки» повідомленнями, які не намагаються тобі нічого продати. Такий собі антикапіталістичний жест. Плюс, було цікаво, як швидко їх заклеять рекламними картинками. </w:t>
      </w:r>
    </w:p>
    <w:p w:rsidR="00000000" w:rsidDel="00000000" w:rsidP="00000000" w:rsidRDefault="00000000" w:rsidRPr="00000000" w14:paraId="0000001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Крім цього, намагалась розташовувати постери недалеко від галерей, музеїв та інших місць культури й творчості. А також в районах, де двіжує творча молодь. Я зосередилася на Подолі та Верхньому місті. Хотілося створити відчуття власної присутності у цих місцях (а не тільки вдома). </w:t>
      </w:r>
    </w:p>
    <w:p w:rsidR="00000000" w:rsidDel="00000000" w:rsidP="00000000" w:rsidRDefault="00000000" w:rsidRPr="00000000" w14:paraId="0000001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мене було важливо не лише розвісити роботи, але і прослідкувати, як «вулиця» взаємодіятиме із ними. </w:t>
      </w:r>
    </w:p>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Мої плакати здирали, заклеювали, підклеювали розірване кимось раніше, замальовували, розмальовували, коментували, бомбили тегами та ін. </w:t>
      </w:r>
    </w:p>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Скріншоти ставали фоном для повідомлень та діалогів інших людей. А разом із рештою візуальних матеріалів у місті – афішами, рекламними флаєрами, релігійними буклетами – мої плакати співстворювали нове художнє полотно. </w:t>
      </w:r>
    </w:p>
    <w:p w:rsidR="00000000" w:rsidDel="00000000" w:rsidP="00000000" w:rsidRDefault="00000000" w:rsidRPr="00000000" w14:paraId="000000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Випадково я дізналася, що кілька постерів перенесли зі столичних вулиць на стіни київських (і навіть лондонських) кімнат.</w:t>
      </w:r>
    </w:p>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намагаюся документувати подальше життя плакатів у місті.   </w:t>
      </w:r>
    </w:p>
    <w:p w:rsidR="00000000" w:rsidDel="00000000" w:rsidP="00000000" w:rsidRDefault="00000000" w:rsidRPr="00000000" w14:paraId="00000016">
      <w:pPr>
        <w:spacing w:after="240" w:befor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Автор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народ</w:t>
      </w:r>
    </w:p>
    <w:p w:rsidR="00000000" w:rsidDel="00000000" w:rsidP="00000000" w:rsidRDefault="00000000" w:rsidRPr="00000000" w14:paraId="000000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принципово не лишала на плакатах жодного підпису, який би відсилав до мого авторства, чи контакту, за яким мене можна було б знайти. Не вказувала також і посилання на авторське пояснення проєкту.</w:t>
      </w:r>
    </w:p>
    <w:p w:rsidR="00000000" w:rsidDel="00000000" w:rsidP="00000000" w:rsidRDefault="00000000" w:rsidRPr="00000000" w14:paraId="000000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Гадаю, для прочитання цієї роботи особистість авторки не має значення. Як і мій власний задум / інтерпретація. Важливий тільки текст на плакаті й особистий досвід глядача.</w:t>
      </w:r>
    </w:p>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 й саме місто ніби штовхає до анонімності. Скільки цікавих безіменних картин, картинок, текстів, повідомлень і скульптур бачу/-имо там щодня. Приємно відгадувати подібні «урбаністичні загадки» і бути причетною до великої колективної міської співтворчості.</w:t>
      </w:r>
    </w:p>
    <w:p w:rsidR="00000000" w:rsidDel="00000000" w:rsidP="00000000" w:rsidRDefault="00000000" w:rsidRPr="00000000" w14:paraId="0000001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Якщо знайдете мій плакат у місті, почувайтеся вільно взаємодіяти із ним як заманеться.</w:t>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Назва проєкту </w:t>
      </w:r>
      <w:r w:rsidDel="00000000" w:rsidR="00000000" w:rsidRPr="00000000">
        <w:rPr>
          <w:rFonts w:ascii="Times New Roman" w:cs="Times New Roman" w:eastAsia="Times New Roman" w:hAnsi="Times New Roman"/>
          <w:b w:val="1"/>
          <w:sz w:val="24"/>
          <w:szCs w:val="24"/>
          <w:rtl w:val="0"/>
        </w:rPr>
        <w:t xml:space="preserve">«Ефект присутності»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Київ, 2020-2021</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авторку:</w:t>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Марія Матяшова</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Художниця, працює з концептуальним мистецтвом, фотографією, колажем та перформансом. Навчалася у Марини Нікольчевої та Катерини Радченко.</w:t>
      </w:r>
    </w:p>
    <w:p w:rsidR="00000000" w:rsidDel="00000000" w:rsidP="00000000" w:rsidRDefault="00000000" w:rsidRPr="00000000" w14:paraId="00000021">
      <w:pPr>
        <w:rPr/>
      </w:pPr>
      <w:r w:rsidDel="00000000" w:rsidR="00000000" w:rsidRPr="00000000">
        <w:rPr>
          <w:rFonts w:ascii="Times New Roman" w:cs="Times New Roman" w:eastAsia="Times New Roman" w:hAnsi="Times New Roman"/>
          <w:sz w:val="24"/>
          <w:szCs w:val="24"/>
          <w:rtl w:val="0"/>
        </w:rPr>
        <w:t xml:space="preserve">Живе і працює у Києві.</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